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77" w:rsidRDefault="00413377" w:rsidP="0030495A">
      <w:pPr>
        <w:rPr>
          <w:rFonts w:ascii="Arial Black" w:hAnsi="Arial Black"/>
          <w:b/>
          <w:sz w:val="44"/>
          <w:szCs w:val="44"/>
        </w:rPr>
      </w:pPr>
      <w:r>
        <w:rPr>
          <w:rFonts w:ascii="Georgia" w:hAnsi="Georgia"/>
          <w:b/>
          <w:sz w:val="40"/>
          <w:szCs w:val="40"/>
        </w:rPr>
        <w:t xml:space="preserve">                 </w:t>
      </w:r>
      <w:r w:rsidR="0030495A">
        <w:rPr>
          <w:rFonts w:ascii="Georgia" w:hAnsi="Georgia"/>
          <w:b/>
          <w:sz w:val="40"/>
          <w:szCs w:val="40"/>
        </w:rPr>
        <w:t xml:space="preserve">        </w:t>
      </w:r>
      <w:r w:rsidR="0030495A">
        <w:rPr>
          <w:rFonts w:ascii="Arial Black" w:hAnsi="Arial Black"/>
          <w:b/>
          <w:sz w:val="44"/>
          <w:szCs w:val="44"/>
        </w:rPr>
        <w:t>O Z N Á M E N Í</w:t>
      </w:r>
    </w:p>
    <w:p w:rsidR="0030495A" w:rsidRPr="00561181" w:rsidRDefault="00561181" w:rsidP="0030495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o době a místě konání voleb do zastupitelstev krajů</w:t>
      </w: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Starosta Obce Člunek podle § 27</w:t>
      </w:r>
      <w:r w:rsidR="005F47A6">
        <w:rPr>
          <w:rFonts w:ascii="Arial Narrow" w:hAnsi="Arial Narrow"/>
          <w:sz w:val="28"/>
          <w:szCs w:val="28"/>
        </w:rPr>
        <w:t xml:space="preserve"> odst. 1</w:t>
      </w:r>
      <w:r>
        <w:rPr>
          <w:rFonts w:ascii="Arial Narrow" w:hAnsi="Arial Narrow"/>
          <w:sz w:val="28"/>
          <w:szCs w:val="28"/>
        </w:rPr>
        <w:t xml:space="preserve"> zákona č. 130/2000 Sb., o volbách do zastupitelstev krajů, ve znění pozdějších předpisů,</w:t>
      </w:r>
    </w:p>
    <w:p w:rsidR="0030495A" w:rsidRDefault="0030495A" w:rsidP="0030495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                            </w:t>
      </w:r>
      <w:proofErr w:type="gramStart"/>
      <w:r>
        <w:rPr>
          <w:rFonts w:ascii="Arial Narrow" w:hAnsi="Arial Narrow"/>
          <w:b/>
          <w:sz w:val="36"/>
          <w:szCs w:val="36"/>
        </w:rPr>
        <w:t>o z n a m u j e :</w:t>
      </w:r>
      <w:proofErr w:type="gramEnd"/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 xml:space="preserve">. </w:t>
      </w:r>
      <w:r w:rsidRPr="0030495A">
        <w:rPr>
          <w:rFonts w:ascii="Arial Narrow" w:hAnsi="Arial Narrow"/>
          <w:sz w:val="28"/>
          <w:szCs w:val="28"/>
        </w:rPr>
        <w:t>Volby do zastupitelstev krajů se uskuteční dne:</w:t>
      </w:r>
    </w:p>
    <w:p w:rsidR="0030495A" w:rsidRDefault="0030495A" w:rsidP="0030495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</w:t>
      </w:r>
      <w:r w:rsidR="00561181">
        <w:rPr>
          <w:rFonts w:ascii="Arial Narrow" w:hAnsi="Arial Narrow"/>
          <w:b/>
          <w:sz w:val="32"/>
          <w:szCs w:val="32"/>
        </w:rPr>
        <w:t xml:space="preserve">         </w:t>
      </w:r>
      <w:r w:rsidR="005F47A6">
        <w:rPr>
          <w:rFonts w:ascii="Arial Narrow" w:hAnsi="Arial Narrow"/>
          <w:b/>
          <w:sz w:val="32"/>
          <w:szCs w:val="32"/>
        </w:rPr>
        <w:t xml:space="preserve">          07. 10. 2016</w:t>
      </w:r>
      <w:r>
        <w:rPr>
          <w:rFonts w:ascii="Arial Narrow" w:hAnsi="Arial Narrow"/>
          <w:b/>
          <w:sz w:val="32"/>
          <w:szCs w:val="32"/>
        </w:rPr>
        <w:t xml:space="preserve"> od 14.00 hodin do 22.00 hodin a</w:t>
      </w:r>
    </w:p>
    <w:p w:rsidR="0030495A" w:rsidRDefault="0030495A" w:rsidP="0030495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</w:t>
      </w:r>
      <w:r w:rsidR="00561181">
        <w:rPr>
          <w:rFonts w:ascii="Arial Narrow" w:hAnsi="Arial Narrow"/>
          <w:b/>
          <w:sz w:val="32"/>
          <w:szCs w:val="32"/>
        </w:rPr>
        <w:t xml:space="preserve">         </w:t>
      </w:r>
      <w:r w:rsidR="005F47A6">
        <w:rPr>
          <w:rFonts w:ascii="Arial Narrow" w:hAnsi="Arial Narrow"/>
          <w:b/>
          <w:sz w:val="32"/>
          <w:szCs w:val="32"/>
        </w:rPr>
        <w:t xml:space="preserve">   08. 10. 2016</w:t>
      </w: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od 08.00 hodin do 14.00 hodin</w:t>
      </w: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 xml:space="preserve">2. </w:t>
      </w:r>
      <w:r>
        <w:rPr>
          <w:rFonts w:ascii="Arial Narrow" w:hAnsi="Arial Narrow"/>
          <w:sz w:val="28"/>
          <w:szCs w:val="28"/>
        </w:rPr>
        <w:t>Místem konání voleb:</w:t>
      </w:r>
    </w:p>
    <w:p w:rsidR="0030495A" w:rsidRPr="00561181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 xml:space="preserve">ve volebním okrsku </w:t>
      </w:r>
      <w:r>
        <w:rPr>
          <w:rFonts w:ascii="Arial Narrow" w:hAnsi="Arial Narrow"/>
          <w:b/>
          <w:sz w:val="28"/>
          <w:szCs w:val="28"/>
          <w:u w:val="single"/>
        </w:rPr>
        <w:t>č. 1 ČLUNEK</w:t>
      </w: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je volební místnost – </w:t>
      </w:r>
      <w:r>
        <w:rPr>
          <w:rFonts w:ascii="Arial Narrow" w:hAnsi="Arial Narrow"/>
          <w:b/>
          <w:sz w:val="28"/>
          <w:szCs w:val="28"/>
        </w:rPr>
        <w:t xml:space="preserve">Člunek </w:t>
      </w:r>
      <w:proofErr w:type="gramStart"/>
      <w:r>
        <w:rPr>
          <w:rFonts w:ascii="Arial Narrow" w:hAnsi="Arial Narrow"/>
          <w:b/>
          <w:sz w:val="28"/>
          <w:szCs w:val="28"/>
        </w:rPr>
        <w:t>č.p.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21- </w:t>
      </w:r>
      <w:r w:rsidR="00485B28">
        <w:rPr>
          <w:rFonts w:ascii="Arial Narrow" w:hAnsi="Arial Narrow"/>
          <w:sz w:val="28"/>
          <w:szCs w:val="28"/>
        </w:rPr>
        <w:t>budova OÚ - přízemí</w:t>
      </w: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pro voliče podle místa, kde jsou přihlášeni k trvalému pobytu – v Člunku</w:t>
      </w:r>
    </w:p>
    <w:p w:rsidR="0030495A" w:rsidRP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30495A">
        <w:rPr>
          <w:rFonts w:ascii="Arial Narrow" w:hAnsi="Arial Narrow"/>
          <w:sz w:val="28"/>
          <w:szCs w:val="28"/>
        </w:rPr>
        <w:t xml:space="preserve"> </w:t>
      </w:r>
      <w:r w:rsidR="0030495A">
        <w:rPr>
          <w:rFonts w:ascii="Arial Narrow" w:hAnsi="Arial Narrow"/>
          <w:sz w:val="28"/>
          <w:szCs w:val="28"/>
          <w:u w:val="single"/>
        </w:rPr>
        <w:t xml:space="preserve">ve volebním okrsku </w:t>
      </w:r>
      <w:r w:rsidR="0030495A">
        <w:rPr>
          <w:rFonts w:ascii="Arial Narrow" w:hAnsi="Arial Narrow"/>
          <w:b/>
          <w:sz w:val="28"/>
          <w:szCs w:val="28"/>
          <w:u w:val="single"/>
        </w:rPr>
        <w:t>č. 2 LOMY</w:t>
      </w: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je volební místnost – </w:t>
      </w:r>
      <w:r>
        <w:rPr>
          <w:rFonts w:ascii="Arial Narrow" w:hAnsi="Arial Narrow"/>
          <w:b/>
          <w:sz w:val="28"/>
          <w:szCs w:val="28"/>
        </w:rPr>
        <w:t xml:space="preserve">Lomy </w:t>
      </w:r>
      <w:proofErr w:type="gramStart"/>
      <w:r>
        <w:rPr>
          <w:rFonts w:ascii="Arial Narrow" w:hAnsi="Arial Narrow"/>
          <w:b/>
          <w:sz w:val="28"/>
          <w:szCs w:val="28"/>
        </w:rPr>
        <w:t>č.p.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73 </w:t>
      </w:r>
      <w:r>
        <w:rPr>
          <w:rFonts w:ascii="Arial Narrow" w:hAnsi="Arial Narrow"/>
          <w:sz w:val="28"/>
          <w:szCs w:val="28"/>
        </w:rPr>
        <w:t>– budova OÚ – I. patro</w:t>
      </w: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pro voliče podle místa, kde jsou přihlášeni k trvalému pobytu – v Lomech</w:t>
      </w:r>
    </w:p>
    <w:p w:rsidR="0030495A" w:rsidRPr="00561181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 xml:space="preserve">ve volebním okrsku </w:t>
      </w:r>
      <w:r>
        <w:rPr>
          <w:rFonts w:ascii="Arial Narrow" w:hAnsi="Arial Narrow"/>
          <w:b/>
          <w:sz w:val="28"/>
          <w:szCs w:val="28"/>
          <w:u w:val="single"/>
        </w:rPr>
        <w:t>č. 3 KUNĚJOV</w:t>
      </w: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je volební místnost – </w:t>
      </w:r>
      <w:proofErr w:type="spellStart"/>
      <w:r w:rsidR="00485B28">
        <w:rPr>
          <w:rFonts w:ascii="Arial Narrow" w:hAnsi="Arial Narrow"/>
          <w:b/>
          <w:sz w:val="28"/>
          <w:szCs w:val="28"/>
        </w:rPr>
        <w:t>Kunějov</w:t>
      </w:r>
      <w:proofErr w:type="spellEnd"/>
      <w:r w:rsidR="00485B28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485B28">
        <w:rPr>
          <w:rFonts w:ascii="Arial Narrow" w:hAnsi="Arial Narrow"/>
          <w:b/>
          <w:sz w:val="28"/>
          <w:szCs w:val="28"/>
        </w:rPr>
        <w:t>č.p.</w:t>
      </w:r>
      <w:proofErr w:type="gramEnd"/>
      <w:r w:rsidR="00485B28">
        <w:rPr>
          <w:rFonts w:ascii="Arial Narrow" w:hAnsi="Arial Narrow"/>
          <w:b/>
          <w:sz w:val="28"/>
          <w:szCs w:val="28"/>
        </w:rPr>
        <w:t xml:space="preserve"> 8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– budova OÚ – přízemí</w:t>
      </w:r>
    </w:p>
    <w:p w:rsid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pro voliče podle místa, kde jsou přihlášeni k trvalému pobytu</w:t>
      </w:r>
      <w:r w:rsidR="00561181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="00561181">
        <w:rPr>
          <w:rFonts w:ascii="Arial Narrow" w:hAnsi="Arial Narrow"/>
          <w:sz w:val="28"/>
          <w:szCs w:val="28"/>
        </w:rPr>
        <w:t>Kunějově</w:t>
      </w:r>
      <w:proofErr w:type="spellEnd"/>
    </w:p>
    <w:p w:rsidR="00561181" w:rsidRDefault="00561181" w:rsidP="0030495A">
      <w:pPr>
        <w:rPr>
          <w:rFonts w:ascii="Arial Narrow" w:hAnsi="Arial Narrow"/>
          <w:b/>
          <w:sz w:val="32"/>
          <w:szCs w:val="32"/>
        </w:rPr>
      </w:pP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3.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Voliči bude umožněno hlasování poté, kdy prokáže svoji totožnost a státní občanství </w:t>
      </w: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České republiky (občanským průkazem, nebo cestovním pasem ČR). Neprokáže-li</w:t>
      </w: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Uvedené skutečnosti stanovenými doklady, nebude mu hlasování umožněno.</w:t>
      </w:r>
    </w:p>
    <w:p w:rsidR="00561181" w:rsidRDefault="00561181" w:rsidP="0030495A">
      <w:pPr>
        <w:rPr>
          <w:rFonts w:ascii="Arial Narrow" w:hAnsi="Arial Narrow"/>
          <w:b/>
          <w:sz w:val="32"/>
          <w:szCs w:val="32"/>
        </w:rPr>
      </w:pP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 xml:space="preserve">4. </w:t>
      </w:r>
      <w:r>
        <w:rPr>
          <w:rFonts w:ascii="Arial Narrow" w:hAnsi="Arial Narrow"/>
          <w:sz w:val="28"/>
          <w:szCs w:val="28"/>
        </w:rPr>
        <w:t xml:space="preserve">Voliči budou dodány 3 dny přede dnem konání voleb hlasovací lístky. V den voleb </w:t>
      </w: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Volič může obdržet hlasovací lístky i ve volební místnosti.</w:t>
      </w: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Zdeněk Plachý</w:t>
      </w:r>
    </w:p>
    <w:p w:rsidR="00561181" w:rsidRDefault="00561181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starosta obce Člunek</w:t>
      </w:r>
    </w:p>
    <w:p w:rsidR="00561181" w:rsidRPr="00561181" w:rsidRDefault="00485B28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 Člunku dne 19. 09. 2016</w:t>
      </w:r>
    </w:p>
    <w:p w:rsidR="0030495A" w:rsidRPr="0030495A" w:rsidRDefault="0030495A" w:rsidP="003049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</w:t>
      </w:r>
    </w:p>
    <w:p w:rsidR="0030495A" w:rsidRPr="0030495A" w:rsidRDefault="0030495A" w:rsidP="0030495A">
      <w:pPr>
        <w:rPr>
          <w:rFonts w:ascii="Arial Narrow" w:hAnsi="Arial Narrow"/>
          <w:b/>
          <w:sz w:val="32"/>
          <w:szCs w:val="32"/>
        </w:rPr>
      </w:pPr>
    </w:p>
    <w:p w:rsidR="0030495A" w:rsidRPr="00413377" w:rsidRDefault="0030495A" w:rsidP="0030495A">
      <w:pPr>
        <w:rPr>
          <w:rFonts w:ascii="Georgia" w:hAnsi="Georgia"/>
          <w:sz w:val="32"/>
          <w:szCs w:val="32"/>
        </w:rPr>
      </w:pPr>
    </w:p>
    <w:sectPr w:rsidR="0030495A" w:rsidRPr="0041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11"/>
    <w:multiLevelType w:val="hybridMultilevel"/>
    <w:tmpl w:val="E2D8FD58"/>
    <w:lvl w:ilvl="0" w:tplc="67D2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44C05"/>
    <w:multiLevelType w:val="hybridMultilevel"/>
    <w:tmpl w:val="42E4943C"/>
    <w:lvl w:ilvl="0" w:tplc="BC303066">
      <w:start w:val="2"/>
      <w:numFmt w:val="bullet"/>
      <w:lvlText w:val="-"/>
      <w:lvlJc w:val="left"/>
      <w:pPr>
        <w:ind w:left="75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BBB159F"/>
    <w:multiLevelType w:val="hybridMultilevel"/>
    <w:tmpl w:val="CDDE4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5FBC"/>
    <w:multiLevelType w:val="hybridMultilevel"/>
    <w:tmpl w:val="3A52D218"/>
    <w:lvl w:ilvl="0" w:tplc="06507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E6351C"/>
    <w:multiLevelType w:val="hybridMultilevel"/>
    <w:tmpl w:val="E0665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7"/>
    <w:rsid w:val="0030495A"/>
    <w:rsid w:val="00413377"/>
    <w:rsid w:val="00485B28"/>
    <w:rsid w:val="00561181"/>
    <w:rsid w:val="005F47A6"/>
    <w:rsid w:val="006F2CD8"/>
    <w:rsid w:val="00C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2016-09-19T11:28:00Z</cp:lastPrinted>
  <dcterms:created xsi:type="dcterms:W3CDTF">2016-09-19T11:35:00Z</dcterms:created>
  <dcterms:modified xsi:type="dcterms:W3CDTF">2016-09-19T11:35:00Z</dcterms:modified>
</cp:coreProperties>
</file>